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8C" w:rsidRDefault="00673E8C" w:rsidP="00673E8C">
      <w:r>
        <w:rPr>
          <w:noProof/>
        </w:rPr>
        <w:drawing>
          <wp:inline distT="0" distB="0" distL="0" distR="0">
            <wp:extent cx="4505325" cy="8229600"/>
            <wp:effectExtent l="0" t="0" r="9525" b="0"/>
            <wp:docPr id="1" name="Picture 1" descr="cid:image001.png@01D682D0.1FF35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82D0.1FF35E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8C" w:rsidRDefault="00673E8C" w:rsidP="00673E8C">
      <w:r>
        <w:lastRenderedPageBreak/>
        <w:t> </w:t>
      </w:r>
    </w:p>
    <w:p w:rsidR="00673E8C" w:rsidRDefault="00673E8C" w:rsidP="00673E8C">
      <w:r>
        <w:rPr>
          <w:rFonts w:ascii="Verdana" w:hAnsi="Verdana"/>
          <w:b/>
          <w:bCs/>
          <w:lang w:val="en-GB"/>
        </w:rPr>
        <w:t>Kính gửi Quý Đại lý,</w:t>
      </w:r>
    </w:p>
    <w:p w:rsidR="00673E8C" w:rsidRDefault="00673E8C" w:rsidP="00673E8C">
      <w:r>
        <w:rPr>
          <w:rFonts w:ascii="Verdana" w:hAnsi="Verdana"/>
          <w:lang w:val="en-GB"/>
        </w:rPr>
        <w:t> </w:t>
      </w:r>
    </w:p>
    <w:p w:rsidR="00673E8C" w:rsidRDefault="00673E8C" w:rsidP="00673E8C">
      <w:pPr>
        <w:spacing w:before="120" w:after="120"/>
      </w:pPr>
      <w:r>
        <w:rPr>
          <w:rFonts w:ascii="Verdana" w:hAnsi="Verdana"/>
        </w:rPr>
        <w:t xml:space="preserve">Vietjet </w:t>
      </w:r>
      <w:r>
        <w:rPr>
          <w:rFonts w:ascii="Verdana" w:hAnsi="Verdana"/>
          <w:b/>
          <w:bCs/>
          <w:color w:val="FF0000"/>
        </w:rPr>
        <w:t>TẶNG GÓI 15KG HÀNH LÝ KÝ GỬI</w:t>
      </w:r>
      <w:r>
        <w:rPr>
          <w:rFonts w:ascii="Verdana" w:hAnsi="Verdana"/>
        </w:rPr>
        <w:t xml:space="preserve"> cho tất cả hành khách đặt vé có thời gian bay từ nay đến hết </w:t>
      </w:r>
      <w:r>
        <w:rPr>
          <w:rFonts w:ascii="Verdana" w:hAnsi="Verdana"/>
          <w:b/>
          <w:bCs/>
          <w:color w:val="FF0000"/>
        </w:rPr>
        <w:t xml:space="preserve">28.03.2021, </w:t>
      </w:r>
      <w:r>
        <w:rPr>
          <w:rFonts w:ascii="Verdana" w:hAnsi="Verdana"/>
        </w:rPr>
        <w:t xml:space="preserve">đồng thời </w:t>
      </w:r>
      <w:r>
        <w:rPr>
          <w:rFonts w:ascii="Verdana" w:hAnsi="Verdana"/>
          <w:b/>
          <w:bCs/>
          <w:color w:val="FF0000"/>
        </w:rPr>
        <w:t>Ch</w:t>
      </w:r>
      <w:r>
        <w:rPr>
          <w:rFonts w:ascii="Verdana" w:hAnsi="Verdana"/>
          <w:b/>
          <w:bCs/>
          <w:color w:val="FF0000"/>
          <w:lang w:val="vi-VN"/>
        </w:rPr>
        <w:t>ư</w:t>
      </w:r>
      <w:r>
        <w:rPr>
          <w:rFonts w:ascii="Verdana" w:hAnsi="Verdana"/>
          <w:b/>
          <w:bCs/>
          <w:color w:val="FF0000"/>
        </w:rPr>
        <w:t xml:space="preserve">ơng trình khuyến khích bán </w:t>
      </w:r>
      <w:r>
        <w:rPr>
          <w:rFonts w:ascii="Verdana" w:hAnsi="Verdana"/>
        </w:rPr>
        <w:t>dành riêng cho hệ thống đại lý tại thị trường Việt Nam vẫn đang áp dụng:</w:t>
      </w:r>
    </w:p>
    <w:p w:rsidR="00673E8C" w:rsidRDefault="00673E8C" w:rsidP="00673E8C">
      <w:pPr>
        <w:numPr>
          <w:ilvl w:val="0"/>
          <w:numId w:val="1"/>
        </w:numPr>
        <w:spacing w:before="120" w:after="120"/>
        <w:rPr>
          <w:rFonts w:eastAsia="Times New Roman"/>
        </w:rPr>
      </w:pPr>
      <w:r>
        <w:rPr>
          <w:rFonts w:ascii="Verdana" w:eastAsia="Times New Roman" w:hAnsi="Verdana"/>
          <w:b/>
          <w:bCs/>
        </w:rPr>
        <w:t xml:space="preserve">Thời gian đặt vé và thanh toán: </w:t>
      </w:r>
      <w:r>
        <w:rPr>
          <w:rFonts w:ascii="Verdana" w:eastAsia="Times New Roman" w:hAnsi="Verdana"/>
        </w:rPr>
        <w:t>15.08 – 15.10.2020</w:t>
      </w:r>
    </w:p>
    <w:p w:rsidR="00673E8C" w:rsidRDefault="00673E8C" w:rsidP="00673E8C">
      <w:pPr>
        <w:numPr>
          <w:ilvl w:val="0"/>
          <w:numId w:val="1"/>
        </w:numPr>
        <w:spacing w:before="120" w:after="120"/>
        <w:rPr>
          <w:rFonts w:eastAsia="Times New Roman"/>
        </w:rPr>
      </w:pPr>
      <w:r>
        <w:rPr>
          <w:rFonts w:ascii="Verdana" w:eastAsia="Times New Roman" w:hAnsi="Verdana"/>
          <w:b/>
          <w:bCs/>
        </w:rPr>
        <w:t xml:space="preserve">Thời gian khởi hành: </w:t>
      </w:r>
      <w:r>
        <w:rPr>
          <w:rFonts w:ascii="Verdana" w:eastAsia="Times New Roman" w:hAnsi="Verdana"/>
        </w:rPr>
        <w:t>15.08.2020 – 15.01.2021</w:t>
      </w:r>
    </w:p>
    <w:p w:rsidR="00673E8C" w:rsidRDefault="00673E8C" w:rsidP="00673E8C">
      <w:pPr>
        <w:numPr>
          <w:ilvl w:val="0"/>
          <w:numId w:val="1"/>
        </w:numPr>
        <w:spacing w:before="120" w:after="120"/>
        <w:rPr>
          <w:rFonts w:eastAsia="Times New Roman"/>
        </w:rPr>
      </w:pPr>
      <w:r>
        <w:rPr>
          <w:rFonts w:ascii="Verdana" w:eastAsia="Times New Roman" w:hAnsi="Verdana"/>
          <w:b/>
          <w:bCs/>
        </w:rPr>
        <w:t xml:space="preserve">Mức thưởng áp dụng: </w:t>
      </w:r>
    </w:p>
    <w:tbl>
      <w:tblPr>
        <w:tblW w:w="8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3"/>
        <w:gridCol w:w="2907"/>
      </w:tblGrid>
      <w:tr w:rsidR="00673E8C" w:rsidTr="00673E8C">
        <w:trPr>
          <w:trHeight w:val="465"/>
        </w:trPr>
        <w:tc>
          <w:tcPr>
            <w:tcW w:w="5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8C" w:rsidRDefault="00673E8C">
            <w:pPr>
              <w:spacing w:before="120" w:after="120" w:line="360" w:lineRule="auto"/>
              <w:jc w:val="center"/>
              <w:textAlignment w:val="center"/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Hành trình áp dụng</w:t>
            </w:r>
          </w:p>
        </w:tc>
        <w:tc>
          <w:tcPr>
            <w:tcW w:w="290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8C" w:rsidRDefault="00673E8C">
            <w:pPr>
              <w:spacing w:before="120" w:after="120" w:line="360" w:lineRule="auto"/>
              <w:jc w:val="center"/>
              <w:textAlignment w:val="center"/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vi-VN"/>
              </w:rPr>
              <w:t>Mức thưởng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 xml:space="preserve">* </w:t>
            </w:r>
          </w:p>
        </w:tc>
      </w:tr>
      <w:tr w:rsidR="00673E8C" w:rsidTr="00673E8C">
        <w:trPr>
          <w:trHeight w:val="465"/>
        </w:trPr>
        <w:tc>
          <w:tcPr>
            <w:tcW w:w="537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8C" w:rsidRDefault="00673E8C">
            <w:pPr>
              <w:spacing w:before="120" w:after="120" w:line="360" w:lineRule="auto"/>
              <w:ind w:left="288"/>
              <w:textAlignment w:val="bottom"/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Tất cả các hành trình nội địa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E8C" w:rsidRDefault="00673E8C">
            <w:pPr>
              <w:spacing w:before="120" w:after="120" w:line="360" w:lineRule="auto"/>
              <w:jc w:val="center"/>
              <w:textAlignment w:val="center"/>
            </w:pPr>
            <w:r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>10,000 VND</w:t>
            </w:r>
          </w:p>
        </w:tc>
      </w:tr>
    </w:tbl>
    <w:p w:rsidR="00673E8C" w:rsidRDefault="00673E8C" w:rsidP="00673E8C">
      <w:r>
        <w:rPr>
          <w:rFonts w:ascii="Verdana" w:hAnsi="Verdana"/>
          <w:i/>
          <w:iCs/>
          <w:color w:val="FFFFFF"/>
        </w:rPr>
        <w:t>(*) M</w:t>
      </w:r>
      <w:r>
        <w:rPr>
          <w:rFonts w:ascii="Verdana" w:hAnsi="Verdana"/>
          <w:i/>
          <w:iCs/>
        </w:rPr>
        <w:t>ức thưởng tính theo đơn vị vé (khứ hồi hoặc từng chặng)</w:t>
      </w:r>
    </w:p>
    <w:p w:rsidR="00673E8C" w:rsidRDefault="00673E8C" w:rsidP="00673E8C">
      <w:r>
        <w:rPr>
          <w:rFonts w:ascii="Verdana" w:hAnsi="Verdana"/>
          <w:lang w:val="en-GB"/>
        </w:rPr>
        <w:t> </w:t>
      </w:r>
    </w:p>
    <w:p w:rsidR="00673E8C" w:rsidRDefault="00673E8C" w:rsidP="00673E8C">
      <w:r>
        <w:rPr>
          <w:rFonts w:ascii="Verdana" w:hAnsi="Verdana"/>
          <w:lang w:val="en-GB"/>
        </w:rPr>
        <w:t xml:space="preserve">Quý Đại lý vui lòng triển khai đẩy bán vé Tết 2021 và lưu ý xuất vé để được hưởng quyền lợi cao nhất. </w:t>
      </w:r>
    </w:p>
    <w:p w:rsidR="00673E8C" w:rsidRDefault="00673E8C" w:rsidP="00673E8C">
      <w:r>
        <w:rPr>
          <w:i/>
          <w:iCs/>
          <w:color w:val="FF0000"/>
        </w:rPr>
        <w:t> </w:t>
      </w:r>
    </w:p>
    <w:p w:rsidR="00673E8C" w:rsidRDefault="00673E8C" w:rsidP="00673E8C">
      <w:r>
        <w:rPr>
          <w:i/>
          <w:iCs/>
          <w:color w:val="FF0000"/>
        </w:rPr>
        <w:t> </w:t>
      </w:r>
    </w:p>
    <w:p w:rsidR="00673E8C" w:rsidRDefault="00673E8C" w:rsidP="00673E8C">
      <w:r>
        <w:rPr>
          <w:i/>
          <w:iCs/>
          <w:color w:val="FF0000"/>
        </w:rPr>
        <w:t>Best regards,</w:t>
      </w:r>
    </w:p>
    <w:p w:rsidR="006E72DD" w:rsidRDefault="006E72DD">
      <w:bookmarkStart w:id="0" w:name="_GoBack"/>
      <w:bookmarkEnd w:id="0"/>
    </w:p>
    <w:sectPr w:rsidR="006E7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504CE"/>
    <w:multiLevelType w:val="hybridMultilevel"/>
    <w:tmpl w:val="F83E2F2C"/>
    <w:lvl w:ilvl="0" w:tplc="BB180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8C"/>
    <w:rsid w:val="00673E8C"/>
    <w:rsid w:val="006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7361E-2EC8-46E7-8028-E1B571E8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E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82D0.1FF35E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2020-09-04T09:27:00Z</dcterms:created>
  <dcterms:modified xsi:type="dcterms:W3CDTF">2020-09-04T09:28:00Z</dcterms:modified>
</cp:coreProperties>
</file>