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BD" w:rsidRDefault="00F018BD" w:rsidP="00F018BD">
      <w:pPr>
        <w:spacing w:after="200"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32"/>
          <w:szCs w:val="32"/>
        </w:rPr>
        <w:t>Tp. Hồ Chí Minh 08/09/2020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Kính g</w:t>
      </w:r>
      <w:r>
        <w:rPr>
          <w:rFonts w:ascii="ArialMT" w:eastAsia="ArialMT" w:hAnsi="Arial" w:cs="ArialMT"/>
          <w:b/>
          <w:bCs/>
          <w:color w:val="000000"/>
          <w:sz w:val="28"/>
          <w:szCs w:val="28"/>
        </w:rPr>
        <w:t>ử</w:t>
      </w:r>
      <w:r>
        <w:rPr>
          <w:rFonts w:ascii="ArialMT" w:hAnsi="Arial" w:cs="ArialMT"/>
          <w:b/>
          <w:bCs/>
          <w:color w:val="000000"/>
          <w:sz w:val="28"/>
          <w:szCs w:val="28"/>
        </w:rPr>
        <w:t>i: Qu</w:t>
      </w:r>
      <w:r>
        <w:rPr>
          <w:rFonts w:ascii="ArialMT" w:eastAsia="ArialMT" w:hAnsi="Arial" w:cs="ArialMT"/>
          <w:b/>
          <w:bCs/>
          <w:color w:val="000000"/>
          <w:sz w:val="28"/>
          <w:szCs w:val="28"/>
        </w:rPr>
        <w:t>ý</w:t>
      </w:r>
      <w:r>
        <w:rPr>
          <w:rFonts w:ascii="ArialMT" w:hAnsi="Arial" w:cs="ArialMT"/>
          <w:b/>
          <w:bCs/>
          <w:color w:val="000000"/>
          <w:sz w:val="28"/>
          <w:szCs w:val="28"/>
        </w:rPr>
        <w:t xml:space="preserve"> </w:t>
      </w:r>
      <w:r>
        <w:rPr>
          <w:rFonts w:ascii="ArialMT" w:eastAsia="ArialMT" w:hAnsi="Arial" w:cs="ArialMT"/>
          <w:b/>
          <w:bCs/>
          <w:color w:val="000000"/>
          <w:sz w:val="28"/>
          <w:szCs w:val="28"/>
        </w:rPr>
        <w:t>Đạ</w:t>
      </w:r>
      <w:r>
        <w:rPr>
          <w:rFonts w:ascii="Arial" w:hAnsi="Arial" w:cs="Arial"/>
          <w:b/>
          <w:bCs/>
          <w:color w:val="000000"/>
          <w:sz w:val="28"/>
          <w:szCs w:val="28"/>
        </w:rPr>
        <w:t>i Lý,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JAPAN AIRLINES </w:t>
      </w:r>
      <w:r>
        <w:rPr>
          <w:rFonts w:ascii="Arial" w:hAnsi="Arial" w:cs="Arial"/>
          <w:bCs/>
          <w:color w:val="000000"/>
          <w:sz w:val="28"/>
          <w:szCs w:val="28"/>
        </w:rPr>
        <w:t>thông báo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gia hạn thời gian áp dụng xuất vé </w:t>
      </w:r>
      <w:r>
        <w:rPr>
          <w:rFonts w:ascii="Arial" w:hAnsi="Arial" w:cs="Arial"/>
          <w:color w:val="000000"/>
          <w:sz w:val="28"/>
          <w:szCs w:val="28"/>
        </w:rPr>
        <w:t>giá ưu đãi cho loai vé Lao động/ Du học sinh từ Việt Nam đi Nhật Bản: </w:t>
      </w:r>
    </w:p>
    <w:tbl>
      <w:tblPr>
        <w:tblW w:w="12435" w:type="dxa"/>
        <w:tblInd w:w="93" w:type="dxa"/>
        <w:tblLook w:val="04A0" w:firstRow="1" w:lastRow="0" w:firstColumn="1" w:lastColumn="0" w:noHBand="0" w:noVBand="1"/>
      </w:tblPr>
      <w:tblGrid>
        <w:gridCol w:w="3075"/>
        <w:gridCol w:w="4860"/>
        <w:gridCol w:w="4500"/>
      </w:tblGrid>
      <w:tr w:rsidR="00F018BD" w:rsidTr="00F018BD">
        <w:trPr>
          <w:trHeight w:val="30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018BD" w:rsidRDefault="00F018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HÀNH TRÌNH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018BD" w:rsidRDefault="00F018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LOẠI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GIÁ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018BD" w:rsidRDefault="00F018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ƯU ĐÃI </w:t>
            </w:r>
          </w:p>
        </w:tc>
      </w:tr>
      <w:tr w:rsidR="00F018BD" w:rsidTr="00F018BD">
        <w:trPr>
          <w:trHeight w:val="315"/>
        </w:trPr>
        <w:tc>
          <w:tcPr>
            <w:tcW w:w="3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18BD" w:rsidRDefault="00F018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SGN/HAN - TYO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18BD" w:rsidRDefault="00F018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LAO ĐỘNG/ DU HỌC SINH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18BD" w:rsidRDefault="00F018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3% (UPFRONT COMMISSION) </w:t>
            </w:r>
          </w:p>
        </w:tc>
      </w:tr>
    </w:tbl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Thời gian áp dụng xuất vé: đến 31/12/2020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Giá đã đươc cập nhật trên GDS của Quý Đai Lý.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Lưu ý là đối với hành trình khởi hành từ HAN, việc xuất vé chỉ được thực hiện tại các Đại lý BSP ở HAN.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Mọi thắc mắc hay cần hỗ trợ, vui lòng liên hệ phòng kinh doanh của JAL.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Happy Selling!! </w:t>
      </w:r>
      <w:r>
        <w:rPr>
          <w:rFonts w:ascii="Segoe UI Symbol" w:hAnsi="Segoe UI Symbol" w:cs="Segoe UI Symbol"/>
          <w:color w:val="000000"/>
          <w:sz w:val="28"/>
          <w:szCs w:val="28"/>
        </w:rPr>
        <w:t>🙂😊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F018BD" w:rsidRDefault="00F018BD" w:rsidP="00F018B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Trân trọng   </w:t>
      </w:r>
    </w:p>
    <w:p w:rsidR="00690DCC" w:rsidRDefault="00690DCC">
      <w:bookmarkStart w:id="0" w:name="_GoBack"/>
      <w:bookmarkEnd w:id="0"/>
    </w:p>
    <w:sectPr w:rsidR="00690DCC" w:rsidSect="00F018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BD"/>
    <w:rsid w:val="00690DCC"/>
    <w:rsid w:val="00F0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FF50A-CD31-4E3C-9B12-DD80AB5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2020-09-08T05:21:00Z</dcterms:created>
  <dcterms:modified xsi:type="dcterms:W3CDTF">2020-09-08T05:21:00Z</dcterms:modified>
</cp:coreProperties>
</file>